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22D" w:rsidRDefault="00C2422D" w:rsidP="00C2422D">
      <w:pPr>
        <w:spacing w:after="0" w:line="240" w:lineRule="auto"/>
        <w:rPr>
          <w:rFonts w:ascii="Bookman Old Style" w:hAnsi="Bookman Old Style"/>
          <w:b/>
          <w:sz w:val="24"/>
          <w:szCs w:val="24"/>
        </w:rPr>
      </w:pPr>
      <w:r>
        <w:rPr>
          <w:rFonts w:ascii="Bookman Old Style" w:hAnsi="Bookman Old Style"/>
          <w:b/>
          <w:sz w:val="24"/>
          <w:szCs w:val="24"/>
        </w:rPr>
        <w:t>Προκόπης Παυλόπουλος: Οι Ελληνικές ρίζες του Δυτικού Πολιτισμού</w:t>
      </w:r>
    </w:p>
    <w:p w:rsidR="00C2422D" w:rsidRDefault="00C2422D" w:rsidP="00C2422D">
      <w:pPr>
        <w:spacing w:before="240" w:line="360" w:lineRule="auto"/>
        <w:jc w:val="center"/>
        <w:rPr>
          <w:rFonts w:ascii="Bookman Old Style" w:hAnsi="Bookman Old Style"/>
          <w:b/>
          <w:sz w:val="24"/>
          <w:szCs w:val="24"/>
        </w:rPr>
      </w:pPr>
      <w:r>
        <w:rPr>
          <w:rFonts w:ascii="Bookman Old Style" w:hAnsi="Bookman Old Style"/>
          <w:b/>
          <w:sz w:val="24"/>
          <w:szCs w:val="24"/>
        </w:rPr>
        <w:t xml:space="preserve"> Αθήνα, 17.6.2020</w:t>
      </w:r>
    </w:p>
    <w:p w:rsidR="00C2422D" w:rsidRPr="00196933" w:rsidRDefault="00C2422D" w:rsidP="00C2422D">
      <w:pPr>
        <w:spacing w:before="240" w:line="360" w:lineRule="auto"/>
        <w:jc w:val="both"/>
        <w:rPr>
          <w:rFonts w:ascii="Bookman Old Style" w:hAnsi="Bookman Old Style"/>
          <w:sz w:val="24"/>
          <w:szCs w:val="24"/>
        </w:rPr>
      </w:pPr>
      <w:r>
        <w:rPr>
          <w:rFonts w:ascii="Bookman Old Style" w:hAnsi="Bookman Old Style"/>
          <w:sz w:val="24"/>
          <w:szCs w:val="24"/>
        </w:rPr>
        <w:t xml:space="preserve">Ο τέως Πρόεδρος της Δημοκρατίας και Επίτιμος Καθηγητής της Νομικής Σχολής του ΕΚΠΑ κ. Προκόπιος Παυλόπουλος </w:t>
      </w:r>
      <w:proofErr w:type="spellStart"/>
      <w:r>
        <w:rPr>
          <w:rFonts w:ascii="Bookman Old Style" w:hAnsi="Bookman Old Style"/>
          <w:sz w:val="24"/>
          <w:szCs w:val="24"/>
        </w:rPr>
        <w:t>συμμετέσχε</w:t>
      </w:r>
      <w:proofErr w:type="spellEnd"/>
      <w:r>
        <w:rPr>
          <w:rFonts w:ascii="Bookman Old Style" w:hAnsi="Bookman Old Style"/>
          <w:sz w:val="24"/>
          <w:szCs w:val="24"/>
        </w:rPr>
        <w:t xml:space="preserve"> στο διαδικτυακό Συνέδριο του Πολιτιστικού Φορέα της Ιεράς Μητροπόλεως Δημητριάδος και Αλμυρού «</w:t>
      </w:r>
      <w:proofErr w:type="spellStart"/>
      <w:r>
        <w:rPr>
          <w:rFonts w:ascii="Bookman Old Style" w:hAnsi="Bookman Old Style"/>
          <w:sz w:val="24"/>
          <w:szCs w:val="24"/>
        </w:rPr>
        <w:t>Μαγνήτων</w:t>
      </w:r>
      <w:proofErr w:type="spellEnd"/>
      <w:r>
        <w:rPr>
          <w:rFonts w:ascii="Bookman Old Style" w:hAnsi="Bookman Old Style"/>
          <w:sz w:val="24"/>
          <w:szCs w:val="24"/>
        </w:rPr>
        <w:t xml:space="preserve"> Κιβωτός», με θέμα: «Η διαχρονική αξία του Ευρωπαϊκού Πολιτισμού».  Κατά την παρέμβασή του στο Συνέδριο ο κ. Προκόπιος Παυλόπουλος ανέπτυξε το θέμα: «Στις ρίζες του Πολιτισμού μας:</w:t>
      </w:r>
      <w:bookmarkStart w:id="0" w:name="_GoBack"/>
      <w:bookmarkEnd w:id="0"/>
      <w:r>
        <w:rPr>
          <w:rFonts w:ascii="Bookman Old Style" w:hAnsi="Bookman Old Style"/>
          <w:sz w:val="24"/>
          <w:szCs w:val="24"/>
        </w:rPr>
        <w:t xml:space="preserve"> Στις ρίζες του Ελληνικού και του Δυτικού Πολιτισμού».  Στο πλαίσιο αυτό ο κ. Προκόπιος Παυλόπουλος επισήμανε, μεταξύ άλλων, τα εξής:</w:t>
      </w:r>
    </w:p>
    <w:p w:rsidR="00C2422D" w:rsidRDefault="00C2422D" w:rsidP="00C2422D">
      <w:pPr>
        <w:pStyle w:val="a4"/>
        <w:tabs>
          <w:tab w:val="left" w:pos="851"/>
        </w:tabs>
        <w:spacing w:before="240" w:line="360" w:lineRule="auto"/>
        <w:ind w:left="0"/>
        <w:contextualSpacing w:val="0"/>
        <w:jc w:val="both"/>
        <w:rPr>
          <w:rFonts w:ascii="Bookman Old Style" w:hAnsi="Bookman Old Style"/>
          <w:sz w:val="24"/>
          <w:szCs w:val="24"/>
        </w:rPr>
      </w:pPr>
      <w:r>
        <w:rPr>
          <w:rFonts w:ascii="Bookman Old Style" w:hAnsi="Bookman Old Style"/>
          <w:b/>
          <w:sz w:val="24"/>
          <w:szCs w:val="24"/>
        </w:rPr>
        <w:t>«</w:t>
      </w:r>
      <w:r w:rsidRPr="00451ACD">
        <w:rPr>
          <w:rFonts w:ascii="Bookman Old Style" w:hAnsi="Bookman Old Style"/>
          <w:sz w:val="24"/>
          <w:szCs w:val="24"/>
        </w:rPr>
        <w:t xml:space="preserve">Μέσω της νίκης τους στους Μηδικούς Πολέμους, οι Έλληνες υπερασπίσθηκαν και τον Πολιτισμό </w:t>
      </w:r>
      <w:r>
        <w:rPr>
          <w:rFonts w:ascii="Bookman Old Style" w:hAnsi="Bookman Old Style"/>
          <w:sz w:val="24"/>
          <w:szCs w:val="24"/>
        </w:rPr>
        <w:t>που</w:t>
      </w:r>
      <w:r w:rsidRPr="00451ACD">
        <w:rPr>
          <w:rFonts w:ascii="Bookman Old Style" w:hAnsi="Bookman Old Style"/>
          <w:sz w:val="24"/>
          <w:szCs w:val="24"/>
        </w:rPr>
        <w:t xml:space="preserve"> δημιούργησαν -και ο οποίος ορθώνει, και σήμερα, τον πρώτο πυλώνα του κοινού μας Ευρωπαϊκού Πολιτισμού</w:t>
      </w:r>
      <w:r>
        <w:rPr>
          <w:rFonts w:ascii="Bookman Old Style" w:hAnsi="Bookman Old Style"/>
          <w:sz w:val="24"/>
          <w:szCs w:val="24"/>
        </w:rPr>
        <w:t>-</w:t>
      </w:r>
      <w:r w:rsidRPr="00627C36">
        <w:rPr>
          <w:rFonts w:ascii="Bookman Old Style" w:hAnsi="Bookman Old Style"/>
          <w:sz w:val="24"/>
          <w:szCs w:val="24"/>
        </w:rPr>
        <w:t xml:space="preserve"> </w:t>
      </w:r>
      <w:r w:rsidRPr="00451ACD">
        <w:rPr>
          <w:rFonts w:ascii="Bookman Old Style" w:hAnsi="Bookman Old Style"/>
          <w:sz w:val="24"/>
          <w:szCs w:val="24"/>
        </w:rPr>
        <w:t>θέτοντας</w:t>
      </w:r>
      <w:r>
        <w:rPr>
          <w:rFonts w:ascii="Bookman Old Style" w:hAnsi="Bookman Old Style"/>
          <w:sz w:val="24"/>
          <w:szCs w:val="24"/>
        </w:rPr>
        <w:t>,</w:t>
      </w:r>
      <w:r w:rsidRPr="00451ACD">
        <w:rPr>
          <w:rFonts w:ascii="Bookman Old Style" w:hAnsi="Bookman Old Style"/>
          <w:sz w:val="24"/>
          <w:szCs w:val="24"/>
        </w:rPr>
        <w:t xml:space="preserve"> ταυτοχρόνως, για πρώτη φορά στην Παγκόσμια Ιστορία, το έκτοτε σταθερό όριο μεταξύ Ανατολής και Δύσης. </w:t>
      </w:r>
      <w:r w:rsidRPr="00627C36">
        <w:rPr>
          <w:rFonts w:ascii="Bookman Old Style" w:hAnsi="Bookman Old Style"/>
          <w:sz w:val="24"/>
          <w:szCs w:val="24"/>
        </w:rPr>
        <w:t xml:space="preserve"> </w:t>
      </w:r>
    </w:p>
    <w:p w:rsidR="00C2422D" w:rsidRPr="00627C36" w:rsidRDefault="00C2422D" w:rsidP="00C2422D">
      <w:pPr>
        <w:pStyle w:val="a4"/>
        <w:tabs>
          <w:tab w:val="left" w:pos="851"/>
        </w:tabs>
        <w:spacing w:before="240" w:line="360" w:lineRule="auto"/>
        <w:ind w:left="284" w:hanging="284"/>
        <w:contextualSpacing w:val="0"/>
        <w:jc w:val="both"/>
        <w:rPr>
          <w:rFonts w:ascii="Bookman Old Style" w:hAnsi="Bookman Old Style"/>
          <w:b/>
          <w:sz w:val="24"/>
          <w:szCs w:val="24"/>
        </w:rPr>
      </w:pPr>
      <w:r>
        <w:rPr>
          <w:rFonts w:ascii="Bookman Old Style" w:hAnsi="Bookman Old Style" w:cs="Calibri"/>
          <w:b/>
          <w:sz w:val="24"/>
          <w:szCs w:val="24"/>
        </w:rPr>
        <w:t xml:space="preserve">Α. </w:t>
      </w:r>
      <w:r w:rsidRPr="00627C36">
        <w:rPr>
          <w:rFonts w:ascii="Bookman Old Style" w:hAnsi="Bookman Old Style" w:cs="Calibri"/>
          <w:sz w:val="24"/>
          <w:szCs w:val="24"/>
        </w:rPr>
        <w:t xml:space="preserve">Η Ανατολή, «χανόταν» μέσα στην πνιγηρή φαντασίωση μιας χιμαιρικής αιωνιότητας. Ενώ η Δύση, </w:t>
      </w:r>
      <w:proofErr w:type="spellStart"/>
      <w:r w:rsidRPr="00627C36">
        <w:rPr>
          <w:rFonts w:ascii="Bookman Old Style" w:hAnsi="Bookman Old Style" w:cs="Calibri"/>
          <w:sz w:val="24"/>
          <w:szCs w:val="24"/>
        </w:rPr>
        <w:t>θ΄αναζητούσε</w:t>
      </w:r>
      <w:proofErr w:type="spellEnd"/>
      <w:r w:rsidRPr="00627C36">
        <w:rPr>
          <w:rFonts w:ascii="Bookman Old Style" w:hAnsi="Bookman Old Style" w:cs="Calibri"/>
          <w:sz w:val="24"/>
          <w:szCs w:val="24"/>
        </w:rPr>
        <w:t xml:space="preserve"> εφεξής την δική της αιωνιότητα, φτιαγμένη όμως από τα γήινα υλικά του Ανθρώπου, αφενός κατά το οριακό μέγεθος του «άνω </w:t>
      </w:r>
      <w:proofErr w:type="spellStart"/>
      <w:r w:rsidRPr="00627C36">
        <w:rPr>
          <w:rFonts w:ascii="Bookman Old Style" w:hAnsi="Bookman Old Style" w:cs="Calibri"/>
          <w:sz w:val="24"/>
          <w:szCs w:val="24"/>
        </w:rPr>
        <w:t>θρώσκω</w:t>
      </w:r>
      <w:proofErr w:type="spellEnd"/>
      <w:r w:rsidRPr="00627C36">
        <w:rPr>
          <w:rFonts w:ascii="Bookman Old Style" w:hAnsi="Bookman Old Style" w:cs="Calibri"/>
          <w:sz w:val="24"/>
          <w:szCs w:val="24"/>
        </w:rPr>
        <w:t xml:space="preserve">». Και, αφετέρου αλλά και συνακόλουθα, σε </w:t>
      </w:r>
      <w:proofErr w:type="spellStart"/>
      <w:r w:rsidRPr="00627C36">
        <w:rPr>
          <w:rFonts w:ascii="Bookman Old Style" w:hAnsi="Bookman Old Style" w:cs="Calibri"/>
          <w:sz w:val="24"/>
          <w:szCs w:val="24"/>
        </w:rPr>
        <w:t>μιάν</w:t>
      </w:r>
      <w:proofErr w:type="spellEnd"/>
      <w:r w:rsidRPr="00627C36">
        <w:rPr>
          <w:rFonts w:ascii="Bookman Old Style" w:hAnsi="Bookman Old Style" w:cs="Calibri"/>
          <w:sz w:val="24"/>
          <w:szCs w:val="24"/>
        </w:rPr>
        <w:t xml:space="preserve"> ατέρμονη πορεία αναζήτησης της Αλήθειας, της κάθε είδους αλήθειας. Γεγονός που σημαίνει, </w:t>
      </w:r>
      <w:proofErr w:type="spellStart"/>
      <w:r w:rsidRPr="00627C36">
        <w:rPr>
          <w:rFonts w:ascii="Bookman Old Style" w:hAnsi="Bookman Old Style" w:cs="Calibri"/>
          <w:sz w:val="24"/>
          <w:szCs w:val="24"/>
        </w:rPr>
        <w:t>αυτοθρόως</w:t>
      </w:r>
      <w:proofErr w:type="spellEnd"/>
      <w:r w:rsidRPr="00627C36">
        <w:rPr>
          <w:rFonts w:ascii="Bookman Old Style" w:hAnsi="Bookman Old Style" w:cs="Calibri"/>
          <w:sz w:val="24"/>
          <w:szCs w:val="24"/>
        </w:rPr>
        <w:t xml:space="preserve">, τόσο την απόρριψη του οιουδήποτε δόγματος όσο και, επέκεινα, την αποδοχή της ιδέας του συνεχούς ελέγχου της ορθότητας της εκάστοτε κεκτημένης Γνώσης. Δηλαδή την αποδοχή του ότι αυτό το οποίο σήμερα θεωρείται ορθό δεν ταυτίζεται, </w:t>
      </w:r>
      <w:proofErr w:type="spellStart"/>
      <w:r w:rsidRPr="00627C36">
        <w:rPr>
          <w:rFonts w:ascii="Bookman Old Style" w:hAnsi="Bookman Old Style" w:cs="Calibri"/>
          <w:sz w:val="24"/>
          <w:szCs w:val="24"/>
        </w:rPr>
        <w:t>κατ΄ανάγκην</w:t>
      </w:r>
      <w:proofErr w:type="spellEnd"/>
      <w:r w:rsidRPr="00627C36">
        <w:rPr>
          <w:rFonts w:ascii="Bookman Old Style" w:hAnsi="Bookman Old Style" w:cs="Calibri"/>
          <w:sz w:val="24"/>
          <w:szCs w:val="24"/>
        </w:rPr>
        <w:t>, με την επιζητούμενη αενάως αλήθεια.</w:t>
      </w:r>
    </w:p>
    <w:p w:rsidR="00C2422D" w:rsidRPr="00627C36" w:rsidRDefault="00C2422D" w:rsidP="00C2422D">
      <w:pPr>
        <w:pStyle w:val="a4"/>
        <w:spacing w:before="240" w:line="360" w:lineRule="auto"/>
        <w:ind w:left="360"/>
        <w:contextualSpacing w:val="0"/>
        <w:jc w:val="both"/>
        <w:rPr>
          <w:rFonts w:ascii="Bookman Old Style" w:hAnsi="Bookman Old Style"/>
          <w:sz w:val="24"/>
          <w:szCs w:val="24"/>
        </w:rPr>
      </w:pPr>
      <w:r w:rsidRPr="00627C36">
        <w:rPr>
          <w:rFonts w:ascii="Bookman Old Style" w:hAnsi="Bookman Old Style"/>
          <w:b/>
          <w:sz w:val="24"/>
          <w:szCs w:val="24"/>
          <w:lang w:val="en-US"/>
        </w:rPr>
        <w:t>B</w:t>
      </w:r>
      <w:r w:rsidRPr="00627C36">
        <w:rPr>
          <w:rFonts w:ascii="Bookman Old Style" w:hAnsi="Bookman Old Style"/>
          <w:b/>
          <w:sz w:val="24"/>
          <w:szCs w:val="24"/>
        </w:rPr>
        <w:t xml:space="preserve">. </w:t>
      </w:r>
      <w:r w:rsidRPr="00A34976">
        <w:rPr>
          <w:rFonts w:ascii="Bookman Old Style" w:hAnsi="Bookman Old Style"/>
          <w:sz w:val="24"/>
          <w:szCs w:val="24"/>
        </w:rPr>
        <w:t xml:space="preserve">Ταυτοχρόνως, μέσω της νίκης τους στους Μηδικούς Πολέμους, οι Έλληνες κατέδειξαν την συντριπτική υπεροχή και, κατά λογική ακολουθία, κατηγορηματική αντίθεση του ατίθασου και δημιουργικού </w:t>
      </w:r>
      <w:r w:rsidRPr="00A34976">
        <w:rPr>
          <w:rFonts w:ascii="Bookman Old Style" w:hAnsi="Bookman Old Style"/>
          <w:sz w:val="24"/>
          <w:szCs w:val="24"/>
        </w:rPr>
        <w:lastRenderedPageBreak/>
        <w:t xml:space="preserve">Αρχαίου Ελληνικού Πνεύματος απέναντι στο πνεύμα κάθε ανελεύθερης μορφής πολιτειακής οργάνωσης με βασικά στοιχεία δεσποτισμού, ατομικού ή συλλογικού. Ειδικότερα δε δεσποτισμού υπό τον μανδύα π.χ. της βασιλείας, της τυραννίας ή και της ολιγαρχίας. </w:t>
      </w:r>
      <w:r w:rsidRPr="00627C36">
        <w:rPr>
          <w:rFonts w:ascii="Bookman Old Style" w:hAnsi="Bookman Old Style"/>
          <w:sz w:val="24"/>
          <w:szCs w:val="24"/>
        </w:rPr>
        <w:t xml:space="preserve"> Το  Πνεύμα δεν είναι σε θέση να εξελιχθεί και να δημιουργήσει ελεύθερα από καθεστώς δεσποτισμού που, </w:t>
      </w:r>
      <w:proofErr w:type="spellStart"/>
      <w:r w:rsidRPr="00627C36">
        <w:rPr>
          <w:rFonts w:ascii="Bookman Old Style" w:hAnsi="Bookman Old Style"/>
          <w:sz w:val="24"/>
          <w:szCs w:val="24"/>
        </w:rPr>
        <w:t>μοιραίως</w:t>
      </w:r>
      <w:proofErr w:type="spellEnd"/>
      <w:r w:rsidRPr="00627C36">
        <w:rPr>
          <w:rFonts w:ascii="Bookman Old Style" w:hAnsi="Bookman Old Style"/>
          <w:sz w:val="24"/>
          <w:szCs w:val="24"/>
        </w:rPr>
        <w:t xml:space="preserve">, του θέτει όρια, σύμφυτα με τις ανάγκες της δεσποτικής επιβίωσης. Με άλλα λόγια, ο δεσποτισμός είναι, από την φύση του, μήτρα </w:t>
      </w:r>
      <w:proofErr w:type="spellStart"/>
      <w:r w:rsidRPr="00627C36">
        <w:rPr>
          <w:rFonts w:ascii="Bookman Old Style" w:hAnsi="Bookman Old Style"/>
          <w:sz w:val="24"/>
          <w:szCs w:val="24"/>
        </w:rPr>
        <w:t>οιονεί</w:t>
      </w:r>
      <w:proofErr w:type="spellEnd"/>
      <w:r w:rsidRPr="00627C36">
        <w:rPr>
          <w:rFonts w:ascii="Bookman Old Style" w:hAnsi="Bookman Old Style"/>
          <w:sz w:val="24"/>
          <w:szCs w:val="24"/>
        </w:rPr>
        <w:t xml:space="preserve"> αμάχητων δογμάτων ή δοξασιών, που ουδόλως συμβαδίζουν με την ελευθερία του Πνεύματος. Ο δεσποτισμός έχει την τάση να «μαγεύει» το πνεύμα. </w:t>
      </w:r>
      <w:proofErr w:type="spellStart"/>
      <w:r w:rsidRPr="00627C36">
        <w:rPr>
          <w:rFonts w:ascii="Bookman Old Style" w:hAnsi="Bookman Old Style"/>
          <w:sz w:val="24"/>
          <w:szCs w:val="24"/>
        </w:rPr>
        <w:t>Όλως</w:t>
      </w:r>
      <w:proofErr w:type="spellEnd"/>
      <w:r w:rsidRPr="00627C36">
        <w:rPr>
          <w:rFonts w:ascii="Bookman Old Style" w:hAnsi="Bookman Old Style"/>
          <w:sz w:val="24"/>
          <w:szCs w:val="24"/>
        </w:rPr>
        <w:t xml:space="preserve"> αντιθέτως, το Ελεύθερο Πνεύμα - όπως ήταν κατεξοχήν το Αρχαίο Ελληνικό – έχει ως βασική αποστολή το </w:t>
      </w:r>
      <w:r w:rsidRPr="00627C36">
        <w:rPr>
          <w:rFonts w:ascii="Bookman Old Style" w:hAnsi="Bookman Old Style"/>
          <w:i/>
          <w:sz w:val="24"/>
          <w:szCs w:val="24"/>
        </w:rPr>
        <w:t>«</w:t>
      </w:r>
      <w:proofErr w:type="spellStart"/>
      <w:r w:rsidRPr="00627C36">
        <w:rPr>
          <w:rFonts w:ascii="Bookman Old Style" w:hAnsi="Bookman Old Style"/>
          <w:i/>
          <w:sz w:val="24"/>
          <w:szCs w:val="24"/>
        </w:rPr>
        <w:t>ξεμάγεμα</w:t>
      </w:r>
      <w:proofErr w:type="spellEnd"/>
      <w:r w:rsidRPr="00627C36">
        <w:rPr>
          <w:rFonts w:ascii="Bookman Old Style" w:hAnsi="Bookman Old Style"/>
          <w:i/>
          <w:sz w:val="24"/>
          <w:szCs w:val="24"/>
        </w:rPr>
        <w:t xml:space="preserve"> του κόσμου»</w:t>
      </w:r>
      <w:r w:rsidRPr="00627C36">
        <w:rPr>
          <w:rFonts w:ascii="Bookman Old Style" w:hAnsi="Bookman Old Style"/>
          <w:sz w:val="24"/>
          <w:szCs w:val="24"/>
        </w:rPr>
        <w:t xml:space="preserve"> </w:t>
      </w:r>
      <w:r w:rsidRPr="00627C36">
        <w:rPr>
          <w:rFonts w:ascii="Bookman Old Style" w:hAnsi="Bookman Old Style"/>
          <w:i/>
          <w:sz w:val="24"/>
          <w:szCs w:val="24"/>
        </w:rPr>
        <w:t>(«</w:t>
      </w:r>
      <w:r w:rsidRPr="00627C36">
        <w:rPr>
          <w:rFonts w:ascii="Bookman Old Style" w:hAnsi="Bookman Old Style"/>
          <w:i/>
          <w:sz w:val="24"/>
          <w:szCs w:val="24"/>
          <w:lang w:val="en-US"/>
        </w:rPr>
        <w:t>die</w:t>
      </w:r>
      <w:r w:rsidRPr="00627C36">
        <w:rPr>
          <w:rFonts w:ascii="Bookman Old Style" w:hAnsi="Bookman Old Style"/>
          <w:i/>
          <w:sz w:val="24"/>
          <w:szCs w:val="24"/>
        </w:rPr>
        <w:t xml:space="preserve"> </w:t>
      </w:r>
      <w:proofErr w:type="spellStart"/>
      <w:r w:rsidRPr="00627C36">
        <w:rPr>
          <w:rFonts w:ascii="Bookman Old Style" w:hAnsi="Bookman Old Style"/>
          <w:i/>
          <w:sz w:val="24"/>
          <w:szCs w:val="24"/>
          <w:lang w:val="en-US"/>
        </w:rPr>
        <w:t>Entzauberung</w:t>
      </w:r>
      <w:proofErr w:type="spellEnd"/>
      <w:r w:rsidRPr="00627C36">
        <w:rPr>
          <w:rFonts w:ascii="Bookman Old Style" w:hAnsi="Bookman Old Style"/>
          <w:i/>
          <w:sz w:val="24"/>
          <w:szCs w:val="24"/>
        </w:rPr>
        <w:t xml:space="preserve"> </w:t>
      </w:r>
      <w:r w:rsidRPr="00627C36">
        <w:rPr>
          <w:rFonts w:ascii="Bookman Old Style" w:hAnsi="Bookman Old Style"/>
          <w:i/>
          <w:sz w:val="24"/>
          <w:szCs w:val="24"/>
          <w:lang w:val="en-US"/>
        </w:rPr>
        <w:t>der</w:t>
      </w:r>
      <w:r w:rsidRPr="00627C36">
        <w:rPr>
          <w:rFonts w:ascii="Bookman Old Style" w:hAnsi="Bookman Old Style"/>
          <w:i/>
          <w:sz w:val="24"/>
          <w:szCs w:val="24"/>
        </w:rPr>
        <w:t xml:space="preserve"> </w:t>
      </w:r>
      <w:r w:rsidRPr="00627C36">
        <w:rPr>
          <w:rFonts w:ascii="Bookman Old Style" w:hAnsi="Bookman Old Style"/>
          <w:i/>
          <w:sz w:val="24"/>
          <w:szCs w:val="24"/>
          <w:lang w:val="en-US"/>
        </w:rPr>
        <w:t>Welt</w:t>
      </w:r>
      <w:r w:rsidRPr="00627C36">
        <w:rPr>
          <w:rFonts w:ascii="Bookman Old Style" w:hAnsi="Bookman Old Style"/>
          <w:i/>
          <w:sz w:val="24"/>
          <w:szCs w:val="24"/>
        </w:rPr>
        <w:t xml:space="preserve">», </w:t>
      </w:r>
      <w:r w:rsidRPr="00627C36">
        <w:rPr>
          <w:rFonts w:ascii="Bookman Old Style" w:hAnsi="Bookman Old Style"/>
          <w:sz w:val="24"/>
          <w:szCs w:val="24"/>
        </w:rPr>
        <w:t xml:space="preserve">κατά την διατύπωση του </w:t>
      </w:r>
      <w:r w:rsidRPr="00627C36">
        <w:rPr>
          <w:rFonts w:ascii="Bookman Old Style" w:hAnsi="Bookman Old Style"/>
          <w:sz w:val="24"/>
          <w:szCs w:val="24"/>
          <w:lang w:val="en-US"/>
        </w:rPr>
        <w:t>Max</w:t>
      </w:r>
      <w:r w:rsidRPr="00627C36">
        <w:rPr>
          <w:rFonts w:ascii="Bookman Old Style" w:hAnsi="Bookman Old Style"/>
          <w:sz w:val="24"/>
          <w:szCs w:val="24"/>
        </w:rPr>
        <w:t xml:space="preserve"> </w:t>
      </w:r>
      <w:r w:rsidRPr="00627C36">
        <w:rPr>
          <w:rFonts w:ascii="Bookman Old Style" w:hAnsi="Bookman Old Style"/>
          <w:sz w:val="24"/>
          <w:szCs w:val="24"/>
          <w:lang w:val="en-US"/>
        </w:rPr>
        <w:t>Weber</w:t>
      </w:r>
      <w:r w:rsidRPr="00627C36">
        <w:rPr>
          <w:rFonts w:ascii="Bookman Old Style" w:hAnsi="Bookman Old Style"/>
          <w:sz w:val="24"/>
          <w:szCs w:val="24"/>
        </w:rPr>
        <w:t xml:space="preserve">, έστω και αν αυτή διατυπώθηκε σε διαφορετικό πεδίο ανάλυσης. </w:t>
      </w:r>
    </w:p>
    <w:p w:rsidR="00C2422D" w:rsidRPr="00627C36" w:rsidRDefault="00C2422D" w:rsidP="00C2422D">
      <w:pPr>
        <w:pStyle w:val="a4"/>
        <w:spacing w:before="240"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Γ.</w:t>
      </w:r>
      <w:r>
        <w:rPr>
          <w:rFonts w:ascii="Bookman Old Style" w:hAnsi="Bookman Old Style"/>
          <w:sz w:val="24"/>
          <w:szCs w:val="24"/>
        </w:rPr>
        <w:t xml:space="preserve"> </w:t>
      </w:r>
      <w:r w:rsidRPr="0049329B">
        <w:rPr>
          <w:rFonts w:ascii="Bookman Old Style" w:hAnsi="Bookman Old Style"/>
          <w:sz w:val="24"/>
          <w:szCs w:val="24"/>
        </w:rPr>
        <w:t xml:space="preserve">Την επιρροή αυτή του ελεύθερου, ατίθασου και δημιουργικού Αρχαίου Ελληνικού Πνεύματος τεκμηριώνει επαρκώς το γεγονός ότι η </w:t>
      </w:r>
      <w:proofErr w:type="spellStart"/>
      <w:r w:rsidRPr="0049329B">
        <w:rPr>
          <w:rFonts w:ascii="Bookman Old Style" w:hAnsi="Bookman Old Style"/>
          <w:sz w:val="24"/>
          <w:szCs w:val="24"/>
        </w:rPr>
        <w:t>πολυπρισματική</w:t>
      </w:r>
      <w:proofErr w:type="spellEnd"/>
      <w:r w:rsidRPr="0049329B">
        <w:rPr>
          <w:rFonts w:ascii="Bookman Old Style" w:hAnsi="Bookman Old Style"/>
          <w:sz w:val="24"/>
          <w:szCs w:val="24"/>
        </w:rPr>
        <w:t xml:space="preserve"> και σχεδόν φιλελεύθερη ιδιοσυστασία του δεν θα μπορούσε, υφ’ οιανδήποτε ιστορική και πολιτική εκδοχή, να συμβιβασθεί μ’ εντελώς ανελεύθερες μορφές πολιτειακής οργάνωσης, ήτοι πολιτειακής οργάνωσης με πολλαπλά στοιχεία απολυταρχικού δεσποτισμού, ατομικού ή συλλογικού. Η ως άνω διαπίστωση ενδυναμώνεται, από ιστορική και πολιτική σκοπιά, αν ανατρέξει κανείς στον τρόπο οργάνωσης και εξέλιξης των μεγάλων Βασιλείων της τότε Ανατολής, με πιο αντιπροσωπευτικό παράδειγμα το Περσικό Βασίλειο: Το ανθρώπινο πνεύμα δεν είναι σε θέση να εξελιχθεί και να δημιουργήσει ελεύθερα υπό καθεστώς δεσποτισμού που, </w:t>
      </w:r>
      <w:proofErr w:type="spellStart"/>
      <w:r w:rsidRPr="0049329B">
        <w:rPr>
          <w:rFonts w:ascii="Bookman Old Style" w:hAnsi="Bookman Old Style"/>
          <w:sz w:val="24"/>
          <w:szCs w:val="24"/>
        </w:rPr>
        <w:t>μοιραίως</w:t>
      </w:r>
      <w:proofErr w:type="spellEnd"/>
      <w:r w:rsidRPr="0049329B">
        <w:rPr>
          <w:rFonts w:ascii="Bookman Old Style" w:hAnsi="Bookman Old Style"/>
          <w:sz w:val="24"/>
          <w:szCs w:val="24"/>
        </w:rPr>
        <w:t xml:space="preserve">, του  θέτει όρια σύμφυτα με τις ανάγκες της δεσποτικής επιβίωσης.  </w:t>
      </w:r>
      <w:r w:rsidRPr="00627C36">
        <w:rPr>
          <w:rFonts w:ascii="Bookman Old Style" w:hAnsi="Bookman Old Style"/>
          <w:sz w:val="24"/>
          <w:szCs w:val="24"/>
        </w:rPr>
        <w:t xml:space="preserve">Τα όσα διευκρινίσθηκαν, ως προς την αντίστιξη ανάμεσα στην «ανοιχτή κοινωνία» που επικρατούσε </w:t>
      </w:r>
      <w:r>
        <w:rPr>
          <w:rFonts w:ascii="Bookman Old Style" w:hAnsi="Bookman Old Style"/>
          <w:sz w:val="24"/>
          <w:szCs w:val="24"/>
        </w:rPr>
        <w:t>στον ευρύτερο Ελλαδικό χώρο</w:t>
      </w:r>
      <w:r w:rsidRPr="00627C36">
        <w:rPr>
          <w:rFonts w:ascii="Bookman Old Style" w:hAnsi="Bookman Old Style"/>
          <w:sz w:val="24"/>
          <w:szCs w:val="24"/>
        </w:rPr>
        <w:t xml:space="preserve">, ιδίως μετά την νίκη των Ελλήνων στον Μαραθώνα και στην Σαλαμίνα, και στον «κλειστό κύκλο» των κοινωνικών δομών των Βασιλείων της Ανατολής, οι οποίες αναπτύχθηκαν ως θεσμικώς και πολιτικώς «υποτελείς» στους </w:t>
      </w:r>
      <w:r w:rsidRPr="00627C36">
        <w:rPr>
          <w:rFonts w:ascii="Bookman Old Style" w:hAnsi="Bookman Old Style"/>
          <w:sz w:val="24"/>
          <w:szCs w:val="24"/>
        </w:rPr>
        <w:lastRenderedPageBreak/>
        <w:t>εκάστοτε «κρατούντες» μοναρχικώς, αναδεικνύουν και αιτιολογούν, μεταξύ άλλων, και την εξής διαφορά μεταξύ Δύσης και Ανατολής, μια διαφορά την οποία «</w:t>
      </w:r>
      <w:proofErr w:type="spellStart"/>
      <w:r w:rsidRPr="00627C36">
        <w:rPr>
          <w:rFonts w:ascii="Bookman Old Style" w:hAnsi="Bookman Old Style"/>
          <w:sz w:val="24"/>
          <w:szCs w:val="24"/>
        </w:rPr>
        <w:t>επικαιροποίησε</w:t>
      </w:r>
      <w:proofErr w:type="spellEnd"/>
      <w:r w:rsidRPr="00627C36">
        <w:rPr>
          <w:rFonts w:ascii="Bookman Old Style" w:hAnsi="Bookman Old Style"/>
          <w:sz w:val="24"/>
          <w:szCs w:val="24"/>
        </w:rPr>
        <w:t xml:space="preserve">», το 1926, ο </w:t>
      </w:r>
      <w:proofErr w:type="spellStart"/>
      <w:r w:rsidRPr="00627C36">
        <w:rPr>
          <w:rFonts w:ascii="Bookman Old Style" w:hAnsi="Bookman Old Style"/>
          <w:sz w:val="24"/>
          <w:szCs w:val="24"/>
          <w:lang w:val="en-US"/>
        </w:rPr>
        <w:t>Andr</w:t>
      </w:r>
      <w:proofErr w:type="spellEnd"/>
      <w:r w:rsidRPr="00627C36">
        <w:rPr>
          <w:rFonts w:ascii="Bookman Old Style" w:hAnsi="Bookman Old Style"/>
          <w:sz w:val="24"/>
          <w:szCs w:val="24"/>
        </w:rPr>
        <w:t xml:space="preserve">é </w:t>
      </w:r>
      <w:r w:rsidRPr="00627C36">
        <w:rPr>
          <w:rFonts w:ascii="Bookman Old Style" w:hAnsi="Bookman Old Style"/>
          <w:sz w:val="24"/>
          <w:szCs w:val="24"/>
          <w:lang w:val="en-US"/>
        </w:rPr>
        <w:t>Malraux</w:t>
      </w:r>
      <w:r w:rsidRPr="00627C36">
        <w:rPr>
          <w:rFonts w:ascii="Bookman Old Style" w:hAnsi="Bookman Old Style"/>
          <w:sz w:val="24"/>
          <w:szCs w:val="24"/>
        </w:rPr>
        <w:t xml:space="preserve"> στο δοκίμιό του «</w:t>
      </w:r>
      <w:r w:rsidRPr="00627C36">
        <w:rPr>
          <w:rFonts w:ascii="Bookman Old Style" w:hAnsi="Bookman Old Style"/>
          <w:sz w:val="24"/>
          <w:szCs w:val="24"/>
          <w:lang w:val="en-US"/>
        </w:rPr>
        <w:t>La</w:t>
      </w:r>
      <w:r w:rsidRPr="00627C36">
        <w:rPr>
          <w:rFonts w:ascii="Bookman Old Style" w:hAnsi="Bookman Old Style"/>
          <w:sz w:val="24"/>
          <w:szCs w:val="24"/>
        </w:rPr>
        <w:t xml:space="preserve"> </w:t>
      </w:r>
      <w:proofErr w:type="spellStart"/>
      <w:r w:rsidRPr="00627C36">
        <w:rPr>
          <w:rFonts w:ascii="Bookman Old Style" w:hAnsi="Bookman Old Style"/>
          <w:color w:val="000000" w:themeColor="text1"/>
          <w:sz w:val="24"/>
          <w:szCs w:val="24"/>
          <w:lang w:val="en-US"/>
        </w:rPr>
        <w:t>tentation</w:t>
      </w:r>
      <w:proofErr w:type="spellEnd"/>
      <w:r w:rsidRPr="00627C36">
        <w:rPr>
          <w:rFonts w:ascii="Bookman Old Style" w:hAnsi="Bookman Old Style"/>
          <w:color w:val="000000" w:themeColor="text1"/>
          <w:sz w:val="24"/>
          <w:szCs w:val="24"/>
        </w:rPr>
        <w:t xml:space="preserve"> </w:t>
      </w:r>
      <w:r w:rsidRPr="00627C36">
        <w:rPr>
          <w:rFonts w:ascii="Bookman Old Style" w:hAnsi="Bookman Old Style"/>
          <w:color w:val="000000" w:themeColor="text1"/>
          <w:sz w:val="24"/>
          <w:szCs w:val="24"/>
          <w:lang w:val="en-US"/>
        </w:rPr>
        <w:t>de</w:t>
      </w:r>
      <w:r w:rsidRPr="00627C36">
        <w:rPr>
          <w:rFonts w:ascii="Bookman Old Style" w:hAnsi="Bookman Old Style"/>
          <w:color w:val="000000" w:themeColor="text1"/>
          <w:sz w:val="24"/>
          <w:szCs w:val="24"/>
        </w:rPr>
        <w:t xml:space="preserve"> </w:t>
      </w:r>
      <w:r w:rsidRPr="00627C36">
        <w:rPr>
          <w:rFonts w:ascii="Bookman Old Style" w:hAnsi="Bookman Old Style"/>
          <w:color w:val="000000" w:themeColor="text1"/>
          <w:sz w:val="24"/>
          <w:szCs w:val="24"/>
          <w:lang w:val="en-US"/>
        </w:rPr>
        <w:t>l</w:t>
      </w:r>
      <w:r w:rsidRPr="00627C36">
        <w:rPr>
          <w:rFonts w:ascii="Bookman Old Style" w:hAnsi="Bookman Old Style"/>
          <w:color w:val="000000" w:themeColor="text1"/>
          <w:sz w:val="24"/>
          <w:szCs w:val="24"/>
        </w:rPr>
        <w:t xml:space="preserve">’ </w:t>
      </w:r>
      <w:r w:rsidRPr="00627C36">
        <w:rPr>
          <w:rFonts w:ascii="Bookman Old Style" w:hAnsi="Bookman Old Style"/>
          <w:color w:val="000000" w:themeColor="text1"/>
          <w:sz w:val="24"/>
          <w:szCs w:val="24"/>
          <w:lang w:val="en-US"/>
        </w:rPr>
        <w:t>Occident</w:t>
      </w:r>
      <w:r w:rsidRPr="00627C36">
        <w:rPr>
          <w:rFonts w:ascii="Bookman Old Style" w:hAnsi="Bookman Old Style"/>
          <w:color w:val="000000" w:themeColor="text1"/>
          <w:sz w:val="24"/>
          <w:szCs w:val="24"/>
        </w:rPr>
        <w:t xml:space="preserve"> (</w:t>
      </w:r>
      <w:proofErr w:type="spellStart"/>
      <w:r w:rsidRPr="00627C36">
        <w:rPr>
          <w:rFonts w:ascii="Bookman Old Style" w:hAnsi="Bookman Old Style"/>
          <w:color w:val="000000" w:themeColor="text1"/>
          <w:sz w:val="24"/>
          <w:szCs w:val="24"/>
        </w:rPr>
        <w:t>εκδ</w:t>
      </w:r>
      <w:proofErr w:type="spellEnd"/>
      <w:r w:rsidRPr="00627C36">
        <w:rPr>
          <w:rFonts w:ascii="Bookman Old Style" w:hAnsi="Bookman Old Style"/>
          <w:color w:val="000000" w:themeColor="text1"/>
          <w:sz w:val="24"/>
          <w:szCs w:val="24"/>
        </w:rPr>
        <w:t xml:space="preserve">. </w:t>
      </w:r>
      <w:r w:rsidRPr="00627C36">
        <w:rPr>
          <w:rFonts w:ascii="Bookman Old Style" w:hAnsi="Bookman Old Style"/>
          <w:color w:val="000000" w:themeColor="text1"/>
          <w:sz w:val="24"/>
          <w:szCs w:val="24"/>
          <w:lang w:val="en-US"/>
        </w:rPr>
        <w:t>Grasset</w:t>
      </w:r>
      <w:r w:rsidRPr="00627C36">
        <w:rPr>
          <w:rFonts w:ascii="Bookman Old Style" w:hAnsi="Bookman Old Style"/>
          <w:color w:val="000000" w:themeColor="text1"/>
          <w:sz w:val="24"/>
          <w:szCs w:val="24"/>
        </w:rPr>
        <w:t xml:space="preserve">, </w:t>
      </w:r>
      <w:r w:rsidRPr="00627C36">
        <w:rPr>
          <w:rFonts w:ascii="Bookman Old Style" w:hAnsi="Bookman Old Style"/>
          <w:color w:val="000000" w:themeColor="text1"/>
          <w:sz w:val="24"/>
          <w:szCs w:val="24"/>
          <w:lang w:val="en-US"/>
        </w:rPr>
        <w:t>Les</w:t>
      </w:r>
      <w:r w:rsidRPr="00627C36">
        <w:rPr>
          <w:rFonts w:ascii="Bookman Old Style" w:hAnsi="Bookman Old Style"/>
          <w:color w:val="000000" w:themeColor="text1"/>
          <w:sz w:val="24"/>
          <w:szCs w:val="24"/>
        </w:rPr>
        <w:t xml:space="preserve"> </w:t>
      </w:r>
      <w:r w:rsidRPr="00627C36">
        <w:rPr>
          <w:rFonts w:ascii="Bookman Old Style" w:hAnsi="Bookman Old Style"/>
          <w:color w:val="000000" w:themeColor="text1"/>
          <w:sz w:val="24"/>
          <w:szCs w:val="24"/>
          <w:lang w:val="en-US"/>
        </w:rPr>
        <w:t>Cahiers</w:t>
      </w:r>
      <w:r w:rsidRPr="00627C36">
        <w:rPr>
          <w:rFonts w:ascii="Bookman Old Style" w:hAnsi="Bookman Old Style"/>
          <w:color w:val="000000" w:themeColor="text1"/>
          <w:sz w:val="24"/>
          <w:szCs w:val="24"/>
        </w:rPr>
        <w:t xml:space="preserve"> </w:t>
      </w:r>
      <w:r w:rsidRPr="00627C36">
        <w:rPr>
          <w:rFonts w:ascii="Bookman Old Style" w:hAnsi="Bookman Old Style"/>
          <w:color w:val="000000" w:themeColor="text1"/>
          <w:sz w:val="24"/>
          <w:szCs w:val="24"/>
          <w:lang w:val="en-US"/>
        </w:rPr>
        <w:t>Rouges</w:t>
      </w:r>
      <w:r w:rsidRPr="00627C36">
        <w:rPr>
          <w:rFonts w:ascii="Bookman Old Style" w:hAnsi="Bookman Old Style"/>
          <w:color w:val="000000" w:themeColor="text1"/>
          <w:sz w:val="24"/>
          <w:szCs w:val="24"/>
        </w:rPr>
        <w:t xml:space="preserve">, 2006, ελλ. </w:t>
      </w:r>
      <w:proofErr w:type="spellStart"/>
      <w:r w:rsidRPr="00627C36">
        <w:rPr>
          <w:rFonts w:ascii="Bookman Old Style" w:hAnsi="Bookman Old Style"/>
          <w:color w:val="000000" w:themeColor="text1"/>
          <w:sz w:val="24"/>
          <w:szCs w:val="24"/>
        </w:rPr>
        <w:t>εκδ</w:t>
      </w:r>
      <w:proofErr w:type="spellEnd"/>
      <w:r w:rsidRPr="00627C36">
        <w:rPr>
          <w:rFonts w:ascii="Bookman Old Style" w:hAnsi="Bookman Old Style"/>
          <w:color w:val="000000" w:themeColor="text1"/>
          <w:sz w:val="24"/>
          <w:szCs w:val="24"/>
        </w:rPr>
        <w:t xml:space="preserve">., «Ο πειρασμός της Δύσης», μετ. Δημήτρης Δημητριάδης, Εξάντας, Αθήνα, 1987), </w:t>
      </w:r>
      <w:r w:rsidRPr="00627C36">
        <w:rPr>
          <w:rFonts w:ascii="Bookman Old Style" w:hAnsi="Bookman Old Style"/>
          <w:sz w:val="24"/>
          <w:szCs w:val="24"/>
        </w:rPr>
        <w:t xml:space="preserve">επισημαίνοντας ότι ο Άνθρωπος της Ανατολής βασίζεται στην «υπακοή στον Κόσμο», ενώ ο Άνθρωπος της Δύσης στην «φιλοδοξία του Πνεύματος». </w:t>
      </w:r>
    </w:p>
    <w:p w:rsidR="00C2422D" w:rsidRDefault="00C2422D" w:rsidP="00C2422D">
      <w:pPr>
        <w:pStyle w:val="a4"/>
        <w:spacing w:before="240" w:line="360" w:lineRule="auto"/>
        <w:ind w:left="284" w:hanging="284"/>
        <w:contextualSpacing w:val="0"/>
        <w:jc w:val="both"/>
        <w:rPr>
          <w:rFonts w:ascii="Bookman Old Style" w:hAnsi="Bookman Old Style"/>
          <w:bCs/>
          <w:sz w:val="24"/>
          <w:szCs w:val="24"/>
        </w:rPr>
      </w:pPr>
      <w:r>
        <w:rPr>
          <w:rFonts w:ascii="Bookman Old Style" w:hAnsi="Bookman Old Style"/>
          <w:b/>
          <w:sz w:val="24"/>
          <w:szCs w:val="24"/>
        </w:rPr>
        <w:t>Δ.</w:t>
      </w:r>
      <w:r>
        <w:rPr>
          <w:rFonts w:ascii="Bookman Old Style" w:hAnsi="Bookman Old Style"/>
          <w:bCs/>
          <w:sz w:val="24"/>
          <w:szCs w:val="24"/>
        </w:rPr>
        <w:t xml:space="preserve"> </w:t>
      </w:r>
      <w:r w:rsidRPr="00864262">
        <w:rPr>
          <w:rFonts w:ascii="Bookman Old Style" w:hAnsi="Bookman Old Style"/>
          <w:bCs/>
          <w:sz w:val="24"/>
          <w:szCs w:val="24"/>
        </w:rPr>
        <w:t>Επανέρχομαι</w:t>
      </w:r>
      <w:r>
        <w:rPr>
          <w:rFonts w:ascii="Bookman Old Style" w:hAnsi="Bookman Old Style"/>
          <w:bCs/>
          <w:sz w:val="24"/>
          <w:szCs w:val="24"/>
        </w:rPr>
        <w:t xml:space="preserve"> </w:t>
      </w:r>
      <w:r w:rsidRPr="00864262">
        <w:rPr>
          <w:rFonts w:ascii="Bookman Old Style" w:hAnsi="Bookman Old Style"/>
          <w:bCs/>
          <w:sz w:val="24"/>
          <w:szCs w:val="24"/>
        </w:rPr>
        <w:t>στις αρχικές σκέψεις αυτής της σύντομης ιστορικής αναδρομής και ανάλυσης</w:t>
      </w:r>
      <w:r>
        <w:rPr>
          <w:rFonts w:ascii="Bookman Old Style" w:hAnsi="Bookman Old Style"/>
          <w:bCs/>
          <w:sz w:val="24"/>
          <w:szCs w:val="24"/>
        </w:rPr>
        <w:t xml:space="preserve">, προσαρμόζοντας το περιεχόμενό τους, όσο τούτο είναι εφικτό, στην σημερινή πραγματικότητα: </w:t>
      </w:r>
      <w:r w:rsidRPr="00864262">
        <w:rPr>
          <w:rFonts w:ascii="Bookman Old Style" w:hAnsi="Bookman Old Style"/>
          <w:bCs/>
          <w:sz w:val="24"/>
          <w:szCs w:val="24"/>
        </w:rPr>
        <w:t xml:space="preserve"> Ανακαλύπτοντας, </w:t>
      </w:r>
      <w:proofErr w:type="spellStart"/>
      <w:r w:rsidRPr="00864262">
        <w:rPr>
          <w:rFonts w:ascii="Bookman Old Style" w:hAnsi="Bookman Old Style"/>
          <w:bCs/>
          <w:sz w:val="24"/>
          <w:szCs w:val="24"/>
        </w:rPr>
        <w:t>μέσ</w:t>
      </w:r>
      <w:proofErr w:type="spellEnd"/>
      <w:r w:rsidRPr="00864262">
        <w:rPr>
          <w:rFonts w:ascii="Bookman Old Style" w:hAnsi="Bookman Old Style"/>
          <w:bCs/>
          <w:sz w:val="24"/>
          <w:szCs w:val="24"/>
        </w:rPr>
        <w:t xml:space="preserve">’ από τους αδήριτους και εν πολλοίς δικαιολογημένους περιορισμούς για την αντιμετώπιση της πανδημίας του </w:t>
      </w:r>
      <w:proofErr w:type="spellStart"/>
      <w:r w:rsidRPr="00864262">
        <w:rPr>
          <w:rFonts w:ascii="Bookman Old Style" w:hAnsi="Bookman Old Style"/>
          <w:bCs/>
          <w:sz w:val="24"/>
          <w:szCs w:val="24"/>
          <w:lang w:val="en-US"/>
        </w:rPr>
        <w:t>Covid</w:t>
      </w:r>
      <w:proofErr w:type="spellEnd"/>
      <w:r w:rsidRPr="00864262">
        <w:rPr>
          <w:rFonts w:ascii="Bookman Old Style" w:hAnsi="Bookman Old Style"/>
          <w:bCs/>
          <w:sz w:val="24"/>
          <w:szCs w:val="24"/>
        </w:rPr>
        <w:t xml:space="preserve">-19, την αξία της αρμονικής κοινωνικής συνύπαρξης και, επομένως, της Συλλογικότητας, ανακαλύπτουμε και  το ότι έτσι κατανοούμε την αξία αυτής της μορφής κοινωνικής συνύπαρξης ως αντηρίδας της Δημοκρατίας μας και του Πολιτισμού μας.  Το ζήτημα είναι αυτή η ανακάλυψη να μην είναι πρόσκαιρη και να μην εξαϋλωθεί όταν οι περιορισμοί θα έχουν λήξει.  Η τρέχουσα εμπειρία έχει ήδη παραγάγει πολλές επώδυνες παρενέργειες, για να μην αφήσει βαθιά και ανεξίτηλα  χαραγμένο το στίγμα της στον ψυχισμό μας.  </w:t>
      </w:r>
    </w:p>
    <w:p w:rsidR="00C2422D" w:rsidRPr="00CC4C35" w:rsidRDefault="00C2422D" w:rsidP="00C2422D">
      <w:pPr>
        <w:pStyle w:val="a4"/>
        <w:spacing w:before="240"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Ε.</w:t>
      </w:r>
      <w:r>
        <w:rPr>
          <w:rFonts w:ascii="Bookman Old Style" w:hAnsi="Bookman Old Style"/>
          <w:bCs/>
          <w:sz w:val="24"/>
          <w:szCs w:val="24"/>
        </w:rPr>
        <w:t xml:space="preserve"> Υπό τα δεδομένα αυτά το σύνδρομο του Επιμηθέα σε </w:t>
      </w:r>
      <w:proofErr w:type="spellStart"/>
      <w:r>
        <w:rPr>
          <w:rFonts w:ascii="Bookman Old Style" w:hAnsi="Bookman Old Style"/>
          <w:bCs/>
          <w:sz w:val="24"/>
          <w:szCs w:val="24"/>
        </w:rPr>
        <w:t>μιαν</w:t>
      </w:r>
      <w:proofErr w:type="spellEnd"/>
      <w:r>
        <w:rPr>
          <w:rFonts w:ascii="Bookman Old Style" w:hAnsi="Bookman Old Style"/>
          <w:bCs/>
          <w:sz w:val="24"/>
          <w:szCs w:val="24"/>
        </w:rPr>
        <w:t xml:space="preserve"> άλλη, ίσως πολύ πιο τραυματική, εμπειρία στο μέλλον μπορεί ν’ αποβεί μοιραίο, με την έννοια ότι δεν θα έχει πια την παραμικρή διδακτική αξία, αφού δεν θ’ αφήνει περιθώρια διορθωτικής αναγνώρισης του λάθους.  Ο </w:t>
      </w:r>
      <w:proofErr w:type="spellStart"/>
      <w:r>
        <w:rPr>
          <w:rFonts w:ascii="Bookman Old Style" w:hAnsi="Bookman Old Style"/>
          <w:bCs/>
          <w:sz w:val="24"/>
          <w:szCs w:val="24"/>
        </w:rPr>
        <w:t>Σίσσυφος</w:t>
      </w:r>
      <w:proofErr w:type="spellEnd"/>
      <w:r>
        <w:rPr>
          <w:rFonts w:ascii="Bookman Old Style" w:hAnsi="Bookman Old Style"/>
          <w:bCs/>
          <w:sz w:val="24"/>
          <w:szCs w:val="24"/>
        </w:rPr>
        <w:t xml:space="preserve"> θα έχει χάσει για πάντα τον βράχο του και ο Τάνταλος θα βλέπει, επίσης για πάντα, γύρω του τα δέντρα ξερά και τις πηγές να έχουν στερέψει.  Κατά τούτο, και το εμβόλιο του </w:t>
      </w:r>
      <w:proofErr w:type="spellStart"/>
      <w:r>
        <w:rPr>
          <w:rFonts w:ascii="Bookman Old Style" w:hAnsi="Bookman Old Style"/>
          <w:bCs/>
          <w:sz w:val="24"/>
          <w:szCs w:val="24"/>
          <w:lang w:val="en-US"/>
        </w:rPr>
        <w:t>Covid</w:t>
      </w:r>
      <w:proofErr w:type="spellEnd"/>
      <w:r w:rsidRPr="00E5176E">
        <w:rPr>
          <w:rFonts w:ascii="Bookman Old Style" w:hAnsi="Bookman Old Style"/>
          <w:bCs/>
          <w:sz w:val="24"/>
          <w:szCs w:val="24"/>
        </w:rPr>
        <w:t>-19</w:t>
      </w:r>
      <w:r>
        <w:rPr>
          <w:rFonts w:ascii="Bookman Old Style" w:hAnsi="Bookman Old Style"/>
          <w:bCs/>
          <w:sz w:val="24"/>
          <w:szCs w:val="24"/>
        </w:rPr>
        <w:t xml:space="preserve"> δεν θα είναι αρκετό για την πορεία του Ανθρώπου στο μέλλον, αν δεν ανακαλύψουμε και αν δεν εκτιμήσουμε δεόντως το άλλο «εμβόλιο», το αντίδοτο εναντίον του άκρατου ατομισμού και της ματαιοδοξίας, το «</w:t>
      </w:r>
      <w:proofErr w:type="spellStart"/>
      <w:r>
        <w:rPr>
          <w:rFonts w:ascii="Bookman Old Style" w:hAnsi="Bookman Old Style"/>
          <w:bCs/>
          <w:sz w:val="24"/>
          <w:szCs w:val="24"/>
        </w:rPr>
        <w:t>ακεσώδυνο</w:t>
      </w:r>
      <w:proofErr w:type="spellEnd"/>
      <w:r>
        <w:rPr>
          <w:rFonts w:ascii="Bookman Old Style" w:hAnsi="Bookman Old Style"/>
          <w:bCs/>
          <w:sz w:val="24"/>
          <w:szCs w:val="24"/>
        </w:rPr>
        <w:t xml:space="preserve">» για την </w:t>
      </w:r>
      <w:r>
        <w:rPr>
          <w:rFonts w:ascii="Bookman Old Style" w:hAnsi="Bookman Old Style"/>
          <w:bCs/>
          <w:sz w:val="24"/>
          <w:szCs w:val="24"/>
        </w:rPr>
        <w:lastRenderedPageBreak/>
        <w:t xml:space="preserve">υπεράσπιση της συλλογικότητας και των δύο «μοριακών» συστατικών της, του Ανθρωπισμού και της Αλληλεγγύης». </w:t>
      </w:r>
    </w:p>
    <w:p w:rsidR="00253D0F" w:rsidRPr="00CC4C35" w:rsidRDefault="00253D0F" w:rsidP="00CC4C35">
      <w:pPr>
        <w:spacing w:before="240" w:line="360" w:lineRule="auto"/>
        <w:jc w:val="both"/>
        <w:rPr>
          <w:rFonts w:ascii="Bookman Old Style" w:hAnsi="Bookman Old Style"/>
          <w:sz w:val="24"/>
          <w:szCs w:val="24"/>
        </w:rPr>
      </w:pPr>
    </w:p>
    <w:sectPr w:rsidR="00253D0F" w:rsidRPr="00CC4C35">
      <w:footerReference w:type="default" r:id="rI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019836"/>
      <w:docPartObj>
        <w:docPartGallery w:val="Page Numbers (Bottom of Page)"/>
        <w:docPartUnique/>
      </w:docPartObj>
    </w:sdtPr>
    <w:sdtEndPr/>
    <w:sdtContent>
      <w:p w:rsidR="00327ADC" w:rsidRDefault="00491999">
        <w:pPr>
          <w:pStyle w:val="a3"/>
          <w:jc w:val="center"/>
        </w:pPr>
        <w:r/>
        <w:r>
          <w:instrText/>
        </w:r>
        <w:r/>
        <w:r>
          <w:t>2</w:t>
        </w:r>
        <w:r/>
      </w:p>
    </w:sdtContent>
  </w:sdt>
  <w:p w:rsidR="00327ADC" w:rsidRDefault="0049199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2D"/>
    <w:rsid w:val="00253D0F"/>
    <w:rsid w:val="00491999"/>
    <w:rsid w:val="00C2422D"/>
    <w:rsid w:val="00CC4C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E4DC"/>
  <w15:chartTrackingRefBased/>
  <w15:docId w15:val="{BA838403-9117-48D0-9F40-82A03594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422D"/>
    <w:pPr>
      <w:tabs>
        <w:tab w:val="center" w:pos="4153"/>
        <w:tab w:val="right" w:pos="8306"/>
      </w:tabs>
      <w:spacing w:after="0" w:line="240" w:lineRule="auto"/>
    </w:pPr>
  </w:style>
  <w:style w:type="character" w:customStyle="1" w:styleId="Char">
    <w:name w:val="Υποσέλιδο Char"/>
    <w:basedOn w:val="a0"/>
    <w:link w:val="a3"/>
    <w:uiPriority w:val="99"/>
    <w:rsid w:val="00C2422D"/>
  </w:style>
  <w:style w:type="paragraph" w:styleId="a4">
    <w:name w:val="List Paragraph"/>
    <w:basedOn w:val="a"/>
    <w:uiPriority w:val="34"/>
    <w:qFormat/>
    <w:rsid w:val="00C24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Κενό έγγραφο</Template>
  <TotalTime>3</TotalTime>
  <Pages>4</Pages>
  <Words>920</Words>
  <Characters>4970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Κενό Έγγραφο</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Κενό Έγγραφο</dc:title>
  <dc:subject/>
  <dc:creator>user</dc:creator>
  <cp:keywords/>
  <dc:description/>
  <cp:lastModifiedBy>ΠΡΟΚΟΠΙΟΣ ΠΑΥΛΟΠΟΥΛΟΣ</cp:lastModifiedBy>
  <cp:revision>2</cp:revision>
  <cp:lastPrinted>2020-06-17T08:31:00Z</cp:lastPrinted>
  <dcterms:created xsi:type="dcterms:W3CDTF">2020-06-17T08:29:00Z</dcterms:created>
  <dcterms:modified xsi:type="dcterms:W3CDTF">2020-06-17T08:40:00Z</dcterms:modified>
</cp:coreProperties>
</file>